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D" w:rsidRDefault="006834CE" w:rsidP="00EC67D2">
      <w:pPr>
        <w:rPr>
          <w:rFonts w:cs="B Lotus"/>
          <w:rtl/>
        </w:rPr>
      </w:pPr>
      <w:r w:rsidRPr="006834CE">
        <w:rPr>
          <w:rFonts w:cs="B Lotus" w:hint="cs"/>
          <w:rtl/>
        </w:rPr>
        <w:t xml:space="preserve">لیست رشته های دانشگاه پیام نور </w:t>
      </w:r>
      <w:r w:rsidR="00EC67D2">
        <w:rPr>
          <w:rFonts w:cs="B Lotus" w:hint="cs"/>
          <w:rtl/>
        </w:rPr>
        <w:t>گندمان</w:t>
      </w:r>
      <w:bookmarkStart w:id="0" w:name="_GoBack"/>
      <w:bookmarkEnd w:id="0"/>
    </w:p>
    <w:tbl>
      <w:tblPr>
        <w:bidiVisual/>
        <w:tblW w:w="9310" w:type="dxa"/>
        <w:tblInd w:w="93" w:type="dxa"/>
        <w:tblLook w:val="04A0" w:firstRow="1" w:lastRow="0" w:firstColumn="1" w:lastColumn="0" w:noHBand="0" w:noVBand="1"/>
      </w:tblPr>
      <w:tblGrid>
        <w:gridCol w:w="2114"/>
        <w:gridCol w:w="1359"/>
        <w:gridCol w:w="2365"/>
        <w:gridCol w:w="3472"/>
      </w:tblGrid>
      <w:tr w:rsidR="00EC67D2" w:rsidRPr="00EC67D2" w:rsidTr="00EC67D2">
        <w:trPr>
          <w:trHeight w:val="451"/>
        </w:trPr>
        <w:tc>
          <w:tcPr>
            <w:tcW w:w="2114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زبانشناسي و زبانهاي خارجي</w:t>
            </w:r>
          </w:p>
        </w:tc>
        <w:tc>
          <w:tcPr>
            <w:tcW w:w="347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مترجمي زبان انگليسي</w:t>
            </w:r>
          </w:p>
        </w:tc>
      </w:tr>
      <w:tr w:rsidR="00EC67D2" w:rsidRPr="00EC67D2" w:rsidTr="00EC67D2">
        <w:trPr>
          <w:trHeight w:val="306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حسابداري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حسابداري (چندبخشي )</w:t>
            </w:r>
          </w:p>
        </w:tc>
      </w:tr>
      <w:tr w:rsidR="00EC67D2" w:rsidRPr="00EC67D2" w:rsidTr="00EC67D2">
        <w:trPr>
          <w:trHeight w:val="306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تربيت بدني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تربيت بدني وعلوم ورزشي (خواهران )</w:t>
            </w:r>
          </w:p>
        </w:tc>
      </w:tr>
      <w:tr w:rsidR="00EC67D2" w:rsidRPr="00EC67D2" w:rsidTr="00EC67D2">
        <w:trPr>
          <w:trHeight w:val="306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تربيت بدني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تربيت بدني وعلوم ورزشي (برادران )</w:t>
            </w:r>
          </w:p>
        </w:tc>
      </w:tr>
      <w:tr w:rsidR="00EC67D2" w:rsidRPr="00EC67D2" w:rsidTr="00EC67D2">
        <w:trPr>
          <w:trHeight w:val="451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تربيت بدني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ورزشي گرايش علوم انساني ورزش</w:t>
            </w:r>
          </w:p>
        </w:tc>
      </w:tr>
      <w:tr w:rsidR="00EC67D2" w:rsidRPr="00EC67D2" w:rsidTr="00EC67D2">
        <w:trPr>
          <w:trHeight w:val="451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 و معارف اسلامي گرايش فقه ومباني حقوق اسلامي</w:t>
            </w:r>
          </w:p>
        </w:tc>
      </w:tr>
      <w:tr w:rsidR="00EC67D2" w:rsidRPr="00EC67D2" w:rsidTr="00EC67D2">
        <w:trPr>
          <w:trHeight w:val="306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حقوق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حقوق</w:t>
            </w:r>
          </w:p>
        </w:tc>
      </w:tr>
      <w:tr w:rsidR="00EC67D2" w:rsidRPr="00EC67D2" w:rsidTr="00EC67D2">
        <w:trPr>
          <w:trHeight w:val="306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زبان وادبيات انگليسي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زبان وادبيات انگليسي</w:t>
            </w:r>
          </w:p>
        </w:tc>
      </w:tr>
      <w:tr w:rsidR="00EC67D2" w:rsidRPr="00EC67D2" w:rsidTr="00EC67D2">
        <w:trPr>
          <w:trHeight w:val="306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بازرگاني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بازرگاني (چندبخشي )</w:t>
            </w:r>
          </w:p>
        </w:tc>
      </w:tr>
      <w:tr w:rsidR="00EC67D2" w:rsidRPr="00EC67D2" w:rsidTr="00EC67D2">
        <w:trPr>
          <w:trHeight w:val="306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صنعتي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صنعتي (چندبخشي )</w:t>
            </w:r>
          </w:p>
        </w:tc>
      </w:tr>
      <w:tr w:rsidR="00EC67D2" w:rsidRPr="00EC67D2" w:rsidTr="00EC67D2">
        <w:trPr>
          <w:trHeight w:val="451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فني و مهندسي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 گرايش نرم افزار</w:t>
            </w:r>
          </w:p>
        </w:tc>
      </w:tr>
      <w:tr w:rsidR="00EC67D2" w:rsidRPr="00EC67D2" w:rsidTr="00EC67D2">
        <w:trPr>
          <w:trHeight w:val="451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كشاورزي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علوم كشاورزي</w:t>
            </w:r>
          </w:p>
        </w:tc>
      </w:tr>
      <w:tr w:rsidR="00EC67D2" w:rsidRPr="00EC67D2" w:rsidTr="00EC67D2">
        <w:trPr>
          <w:trHeight w:val="451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كشاورزي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منابع طبيعي -محيط زيست</w:t>
            </w:r>
          </w:p>
        </w:tc>
      </w:tr>
      <w:tr w:rsidR="00EC67D2" w:rsidRPr="00EC67D2" w:rsidTr="00EC67D2">
        <w:trPr>
          <w:trHeight w:val="451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كشاورزي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 (علوم دامي )</w:t>
            </w:r>
          </w:p>
        </w:tc>
      </w:tr>
      <w:tr w:rsidR="00EC67D2" w:rsidRPr="00EC67D2" w:rsidTr="00EC67D2">
        <w:trPr>
          <w:trHeight w:val="677"/>
        </w:trPr>
        <w:tc>
          <w:tcPr>
            <w:tcW w:w="211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واحدگندمان</w:t>
            </w:r>
          </w:p>
        </w:tc>
        <w:tc>
          <w:tcPr>
            <w:tcW w:w="135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236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34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EC67D2" w:rsidRPr="00EC67D2" w:rsidRDefault="00EC67D2" w:rsidP="00EC67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67D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كامپيوتر-نرم افزار(چندبخشي )</w:t>
            </w:r>
          </w:p>
        </w:tc>
      </w:tr>
    </w:tbl>
    <w:p w:rsidR="006834CE" w:rsidRPr="006834CE" w:rsidRDefault="006834CE" w:rsidP="006834CE">
      <w:pPr>
        <w:rPr>
          <w:rFonts w:cs="B Lotus"/>
        </w:rPr>
      </w:pPr>
    </w:p>
    <w:sectPr w:rsidR="006834CE" w:rsidRPr="006834CE" w:rsidSect="00BE7467">
      <w:pgSz w:w="11906" w:h="16838"/>
      <w:pgMar w:top="1134" w:right="1418" w:bottom="1418" w:left="1418" w:header="709" w:footer="709" w:gutter="284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CE"/>
    <w:rsid w:val="0002386D"/>
    <w:rsid w:val="00147043"/>
    <w:rsid w:val="00202455"/>
    <w:rsid w:val="003E3E2D"/>
    <w:rsid w:val="006834CE"/>
    <w:rsid w:val="00966442"/>
    <w:rsid w:val="00BE7467"/>
    <w:rsid w:val="00C12A43"/>
    <w:rsid w:val="00DE43BA"/>
    <w:rsid w:val="00E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2015-07-13T05:14:00Z</dcterms:created>
  <dcterms:modified xsi:type="dcterms:W3CDTF">2015-07-13T05:14:00Z</dcterms:modified>
</cp:coreProperties>
</file>